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81" w:rsidRPr="00E743AD" w:rsidRDefault="00844981" w:rsidP="00014B97">
      <w:pPr>
        <w:spacing w:line="144" w:lineRule="auto"/>
        <w:jc w:val="center"/>
        <w:rPr>
          <w:rFonts w:cs="B Nazanin"/>
          <w:b/>
          <w:bCs/>
          <w:sz w:val="14"/>
          <w:szCs w:val="14"/>
          <w:rtl/>
        </w:rPr>
      </w:pPr>
      <w:r w:rsidRPr="00E743AD">
        <w:rPr>
          <w:rFonts w:cs="B Nazanin" w:hint="cs"/>
          <w:b/>
          <w:bCs/>
          <w:sz w:val="14"/>
          <w:szCs w:val="14"/>
          <w:rtl/>
        </w:rPr>
        <w:t xml:space="preserve">رشته تحصيلي: مديريت </w:t>
      </w:r>
      <w:r w:rsidR="00014B97">
        <w:rPr>
          <w:rFonts w:cs="B Nazanin" w:hint="cs"/>
          <w:b/>
          <w:bCs/>
          <w:sz w:val="14"/>
          <w:szCs w:val="14"/>
          <w:rtl/>
        </w:rPr>
        <w:t>دولتی</w:t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/>
          <w:b/>
          <w:bCs/>
          <w:sz w:val="14"/>
          <w:szCs w:val="14"/>
        </w:rPr>
        <w:t xml:space="preserve"> </w:t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/>
          <w:b/>
          <w:bCs/>
          <w:sz w:val="14"/>
          <w:szCs w:val="14"/>
        </w:rPr>
        <w:t xml:space="preserve">  </w:t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  <w:r w:rsidRPr="00E743AD">
        <w:rPr>
          <w:rFonts w:cs="B Nazanin"/>
          <w:b/>
          <w:bCs/>
          <w:sz w:val="14"/>
          <w:szCs w:val="14"/>
        </w:rPr>
        <w:t xml:space="preserve"> </w:t>
      </w:r>
      <w:r w:rsidRPr="00E743AD">
        <w:rPr>
          <w:rFonts w:cs="B Nazanin" w:hint="cs"/>
          <w:b/>
          <w:bCs/>
          <w:sz w:val="14"/>
          <w:szCs w:val="14"/>
          <w:rtl/>
        </w:rPr>
        <w:t xml:space="preserve">نيمسال دوم سال تحصيلي </w:t>
      </w:r>
      <w:r>
        <w:rPr>
          <w:rFonts w:cs="B Nazanin" w:hint="cs"/>
          <w:b/>
          <w:bCs/>
          <w:sz w:val="14"/>
          <w:szCs w:val="14"/>
          <w:rtl/>
        </w:rPr>
        <w:t>95</w:t>
      </w:r>
      <w:r w:rsidRPr="00E743AD">
        <w:rPr>
          <w:rFonts w:cs="B Nazanin" w:hint="cs"/>
          <w:b/>
          <w:bCs/>
          <w:sz w:val="14"/>
          <w:szCs w:val="14"/>
          <w:rtl/>
        </w:rPr>
        <w:t>-139</w:t>
      </w:r>
      <w:r>
        <w:rPr>
          <w:rFonts w:cs="B Nazanin" w:hint="cs"/>
          <w:b/>
          <w:bCs/>
          <w:sz w:val="14"/>
          <w:szCs w:val="14"/>
          <w:rtl/>
        </w:rPr>
        <w:t>4</w:t>
      </w:r>
    </w:p>
    <w:tbl>
      <w:tblPr>
        <w:tblStyle w:val="TableGrid"/>
        <w:bidiVisual/>
        <w:tblW w:w="15948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697"/>
        <w:gridCol w:w="7"/>
        <w:gridCol w:w="1553"/>
        <w:gridCol w:w="1417"/>
        <w:gridCol w:w="425"/>
        <w:gridCol w:w="607"/>
        <w:gridCol w:w="811"/>
        <w:gridCol w:w="536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844981" w:rsidRPr="00E743AD" w:rsidTr="009A4664">
        <w:trPr>
          <w:trHeight w:val="75"/>
          <w:jc w:val="center"/>
        </w:trPr>
        <w:tc>
          <w:tcPr>
            <w:tcW w:w="49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69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گرايش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نام و نام خانوادگي استاد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0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موظف تدريس</w:t>
            </w:r>
          </w:p>
        </w:tc>
        <w:tc>
          <w:tcPr>
            <w:tcW w:w="81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53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844981" w:rsidRPr="00E743AD" w:rsidTr="009A4664">
        <w:trPr>
          <w:trHeight w:val="90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سنتي/تجميع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27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آمار و کاربرد آن در مدیریت</w:t>
            </w:r>
            <w:r w:rsidR="00844981"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خانم معصومه بی باک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014B97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0B1D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19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26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10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16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23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72789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30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13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6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72789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</w:t>
            </w:r>
            <w:r w:rsidR="00844981"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3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فرایند تنظیم و کنترل بودجه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1C26A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آقاي </w:t>
            </w:r>
            <w:r w:rsidR="0072789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میثم بابایی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19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26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10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16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23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30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8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72789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</w:t>
            </w:r>
            <w:r w:rsidR="00844981"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0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سیر اندیشه های سیاسی و...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5944E9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آقا</w:t>
            </w:r>
            <w:r w:rsidR="001C26A8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ی </w:t>
            </w:r>
            <w:r w:rsidR="0072789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محمد علی </w:t>
            </w:r>
            <w:r w:rsidR="001C26A8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غفاری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2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5944E9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27890" w:rsidP="0072789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</w:t>
            </w:r>
            <w:r w:rsidR="00844981"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3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روابط کار در سازمان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E1209C" w:rsidP="007D688C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آقای</w:t>
            </w:r>
            <w:r w:rsidR="0072789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یوسف</w:t>
            </w: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D688C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نادری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</w:t>
            </w:r>
            <w:r w:rsidR="00D863A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8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1C26A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15-</w:t>
            </w:r>
            <w:r w:rsidR="001C26A8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3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1C26A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سازماندهی و اصلاح تشکیلات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آقاي</w:t>
            </w:r>
            <w:r w:rsidR="0072789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یوسف </w:t>
            </w: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C26A8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نادری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660C6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8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0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مدیریت تطبیقی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آقای رحمان حیدری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22/11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2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1C26A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3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 xml:space="preserve">مديريت </w:t>
            </w:r>
            <w:r w:rsidR="001C26A8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سازمانهای محلی و شهرداریها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آقاي</w:t>
            </w:r>
            <w:r w:rsidR="00727890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محمدعلی</w:t>
            </w: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C26A8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غفاری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D863A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8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15-13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27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1C26A8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مدیریت تعاونی ها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5944E9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آقای رحمان حیدری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D863A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چنج شنبه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660C6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D863A0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7D688C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6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5944E9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9A4664" w:rsidP="00D863A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8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cs="B Nazanin" w:hint="cs"/>
                <w:sz w:val="14"/>
                <w:szCs w:val="14"/>
                <w:rtl/>
              </w:rPr>
              <w:t>پروژه</w:t>
            </w:r>
          </w:p>
        </w:tc>
        <w:tc>
          <w:tcPr>
            <w:tcW w:w="15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5944E9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014B97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64ع</w:t>
            </w: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3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cs="B Nazanin" w:hint="cs"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i/>
                <w:i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0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sz w:val="14"/>
                <w:szCs w:val="14"/>
              </w:rPr>
            </w:pPr>
            <w:r w:rsidRPr="00E743AD">
              <w:rPr>
                <w:rFonts w:cs="B Nazanin" w:hint="cs"/>
                <w:sz w:val="14"/>
                <w:szCs w:val="14"/>
                <w:rtl/>
              </w:rPr>
              <w:t>کارورزي</w:t>
            </w:r>
          </w:p>
          <w:p w:rsidR="00844981" w:rsidRPr="00E743AD" w:rsidRDefault="00844981" w:rsidP="00397371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014B97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743AD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32ع</w:t>
            </w: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2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sz w:val="14"/>
                <w:szCs w:val="14"/>
                <w:rtl/>
              </w:rPr>
              <w:t>تجميع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0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تخصصی2</w:t>
            </w:r>
          </w:p>
        </w:tc>
        <w:tc>
          <w:tcPr>
            <w:tcW w:w="15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5944E9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دولتی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014B97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2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8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30"/>
          <w:jc w:val="center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سیستمهای اطلاعاتی مدیریت</w:t>
            </w:r>
          </w:p>
        </w:tc>
        <w:tc>
          <w:tcPr>
            <w:tcW w:w="15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بازرگانی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014B97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44981" w:rsidRPr="00E743AD" w:rsidTr="009A4664">
        <w:trPr>
          <w:trHeight w:val="42"/>
          <w:jc w:val="center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743AD">
              <w:rPr>
                <w:rFonts w:cs="B Nazanin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844981" w:rsidRPr="00E743AD" w:rsidRDefault="00844981" w:rsidP="0039737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:rsidR="00844981" w:rsidRPr="00E743AD" w:rsidRDefault="00844981" w:rsidP="00844981">
      <w:pPr>
        <w:rPr>
          <w:rFonts w:cs="B Nazanin"/>
          <w:b/>
          <w:bCs/>
          <w:sz w:val="14"/>
          <w:szCs w:val="14"/>
        </w:rPr>
      </w:pPr>
      <w:r w:rsidRPr="00E743AD">
        <w:rPr>
          <w:rFonts w:cs="B Nazanin" w:hint="cs"/>
          <w:b/>
          <w:bCs/>
          <w:sz w:val="14"/>
          <w:szCs w:val="14"/>
          <w:rtl/>
        </w:rPr>
        <w:t>نام و نام خانوادگي کارشناس برنامه ريز:</w:t>
      </w:r>
      <w:r w:rsidRPr="00E743AD">
        <w:rPr>
          <w:rFonts w:cs="B Nazanin" w:hint="cs"/>
          <w:b/>
          <w:bCs/>
          <w:sz w:val="14"/>
          <w:szCs w:val="14"/>
          <w:rtl/>
        </w:rPr>
        <w:tab/>
        <w:t xml:space="preserve">                                                           نام و نام خانوادگي مشاور برنامه ريز: مهران احمدی فارسانی</w:t>
      </w:r>
      <w:r w:rsidRPr="00E743AD">
        <w:rPr>
          <w:rFonts w:cs="B Nazanin" w:hint="cs"/>
          <w:b/>
          <w:bCs/>
          <w:sz w:val="14"/>
          <w:szCs w:val="14"/>
          <w:rtl/>
        </w:rPr>
        <w:tab/>
      </w:r>
    </w:p>
    <w:p w:rsidR="003871D8" w:rsidRDefault="003871D8"/>
    <w:sectPr w:rsidR="003871D8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981"/>
    <w:rsid w:val="00014B97"/>
    <w:rsid w:val="001C26A8"/>
    <w:rsid w:val="001C6964"/>
    <w:rsid w:val="003871D8"/>
    <w:rsid w:val="0058470A"/>
    <w:rsid w:val="005944E9"/>
    <w:rsid w:val="00660C61"/>
    <w:rsid w:val="00727890"/>
    <w:rsid w:val="007D0B1D"/>
    <w:rsid w:val="007D688C"/>
    <w:rsid w:val="00844981"/>
    <w:rsid w:val="008E7CEE"/>
    <w:rsid w:val="009A4664"/>
    <w:rsid w:val="00D51D32"/>
    <w:rsid w:val="00D863A0"/>
    <w:rsid w:val="00E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8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98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nabizadeh</cp:lastModifiedBy>
  <cp:revision>14</cp:revision>
  <dcterms:created xsi:type="dcterms:W3CDTF">2015-12-17T06:55:00Z</dcterms:created>
  <dcterms:modified xsi:type="dcterms:W3CDTF">2016-02-04T05:29:00Z</dcterms:modified>
</cp:coreProperties>
</file>